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98" w:rsidRDefault="00E91998" w:rsidP="00E91998">
      <w:pPr>
        <w:ind w:right="-1"/>
        <w:jc w:val="center"/>
      </w:pPr>
    </w:p>
    <w:p w:rsidR="00F815A7" w:rsidRPr="00F815A7" w:rsidRDefault="00F815A7" w:rsidP="00F815A7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bookmark18"/>
      <w:r w:rsidRPr="00F815A7">
        <w:rPr>
          <w:rFonts w:ascii="Times New Roman" w:hAnsi="Times New Roman" w:cs="Times New Roman"/>
          <w:b/>
          <w:sz w:val="24"/>
          <w:szCs w:val="24"/>
        </w:rPr>
        <w:t xml:space="preserve">Участник закупки                                          </w:t>
      </w:r>
    </w:p>
    <w:p w:rsidR="00F815A7" w:rsidRPr="00F815A7" w:rsidRDefault="00F815A7" w:rsidP="00F815A7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Наименование:</w:t>
      </w:r>
    </w:p>
    <w:p w:rsidR="00F815A7" w:rsidRPr="00F815A7" w:rsidRDefault="00F815A7" w:rsidP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ИНН:</w:t>
      </w:r>
    </w:p>
    <w:p w:rsidR="00F815A7" w:rsidRPr="00F815A7" w:rsidRDefault="00F815A7" w:rsidP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Адрес: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25D0" w:rsidRPr="003525D0" w:rsidRDefault="00F815A7" w:rsidP="00CD0992">
      <w:pPr>
        <w:pStyle w:val="30"/>
        <w:tabs>
          <w:tab w:val="left" w:leader="underscore" w:pos="8110"/>
        </w:tabs>
        <w:spacing w:line="317" w:lineRule="exact"/>
        <w:ind w:left="1380"/>
        <w:jc w:val="center"/>
        <w:rPr>
          <w:rFonts w:ascii="Times New Roman" w:hAnsi="Times New Roman" w:cs="Times New Roman"/>
          <w:bCs w:val="0"/>
        </w:rPr>
      </w:pPr>
      <w:r w:rsidRPr="00F815A7">
        <w:rPr>
          <w:rFonts w:ascii="Times New Roman" w:hAnsi="Times New Roman" w:cs="Times New Roman"/>
          <w:bCs w:val="0"/>
        </w:rPr>
        <w:t>Заявка на участие в закупке №</w:t>
      </w:r>
      <w:r w:rsidRPr="00F815A7">
        <w:rPr>
          <w:rFonts w:ascii="Times New Roman" w:hAnsi="Times New Roman" w:cs="Times New Roman"/>
          <w:b w:val="0"/>
          <w:bCs w:val="0"/>
        </w:rPr>
        <w:t xml:space="preserve"> </w:t>
      </w:r>
      <w:r w:rsidR="003525D0" w:rsidRPr="003525D0">
        <w:rPr>
          <w:rFonts w:ascii="Times New Roman" w:hAnsi="Times New Roman" w:cs="Times New Roman"/>
          <w:bCs w:val="0"/>
        </w:rPr>
        <w:t>2414010</w:t>
      </w:r>
      <w:r w:rsidR="00011813">
        <w:rPr>
          <w:rFonts w:ascii="Times New Roman" w:hAnsi="Times New Roman" w:cs="Times New Roman"/>
          <w:bCs w:val="0"/>
        </w:rPr>
        <w:t>30</w:t>
      </w:r>
      <w:r w:rsidR="00FF095B">
        <w:rPr>
          <w:rFonts w:ascii="Times New Roman" w:hAnsi="Times New Roman" w:cs="Times New Roman"/>
          <w:bCs w:val="0"/>
        </w:rPr>
        <w:t>38</w:t>
      </w:r>
    </w:p>
    <w:p w:rsidR="00FF095B" w:rsidRPr="00FF095B" w:rsidRDefault="00F815A7" w:rsidP="00FF095B">
      <w:pPr>
        <w:jc w:val="center"/>
        <w:rPr>
          <w:b/>
          <w:sz w:val="28"/>
          <w:szCs w:val="28"/>
        </w:rPr>
      </w:pPr>
      <w:r w:rsidRPr="00B54587">
        <w:rPr>
          <w:b/>
          <w:sz w:val="28"/>
          <w:szCs w:val="28"/>
        </w:rPr>
        <w:t>Название закупки</w:t>
      </w:r>
      <w:r w:rsidR="009414B8" w:rsidRPr="00B54587">
        <w:rPr>
          <w:b/>
          <w:sz w:val="28"/>
          <w:szCs w:val="28"/>
        </w:rPr>
        <w:t>:</w:t>
      </w:r>
      <w:r w:rsidRPr="00B54587">
        <w:rPr>
          <w:b/>
          <w:sz w:val="28"/>
          <w:szCs w:val="28"/>
        </w:rPr>
        <w:t xml:space="preserve"> </w:t>
      </w:r>
      <w:r w:rsidR="009414B8" w:rsidRPr="00FF095B">
        <w:rPr>
          <w:b/>
          <w:sz w:val="28"/>
          <w:szCs w:val="28"/>
        </w:rPr>
        <w:t>поставка</w:t>
      </w:r>
      <w:r w:rsidR="009414B8" w:rsidRPr="00B54587">
        <w:t xml:space="preserve"> </w:t>
      </w:r>
      <w:r w:rsidR="00FF095B" w:rsidRPr="00FF095B">
        <w:rPr>
          <w:b/>
          <w:sz w:val="28"/>
          <w:szCs w:val="28"/>
        </w:rPr>
        <w:t xml:space="preserve">медицинских расходных материалов </w:t>
      </w:r>
      <w:proofErr w:type="gramStart"/>
      <w:r w:rsidR="00FF095B" w:rsidRPr="00FF095B">
        <w:rPr>
          <w:b/>
          <w:sz w:val="28"/>
          <w:szCs w:val="28"/>
        </w:rPr>
        <w:t>для</w:t>
      </w:r>
      <w:proofErr w:type="gramEnd"/>
      <w:r w:rsidR="00FF095B" w:rsidRPr="00FF095B">
        <w:rPr>
          <w:b/>
          <w:sz w:val="28"/>
          <w:szCs w:val="28"/>
        </w:rPr>
        <w:t xml:space="preserve"> </w:t>
      </w:r>
    </w:p>
    <w:p w:rsidR="00FF095B" w:rsidRPr="00FF095B" w:rsidRDefault="00FF095B" w:rsidP="00FF095B">
      <w:pPr>
        <w:pStyle w:val="1"/>
        <w:ind w:firstLine="0"/>
        <w:jc w:val="center"/>
        <w:outlineLvl w:val="0"/>
        <w:rPr>
          <w:b/>
        </w:rPr>
      </w:pPr>
      <w:r w:rsidRPr="00FF095B">
        <w:rPr>
          <w:b/>
        </w:rPr>
        <w:t>стоматологического и рентгеновского отделений больницы</w:t>
      </w:r>
    </w:p>
    <w:p w:rsidR="00011813" w:rsidRPr="00011813" w:rsidRDefault="00011813" w:rsidP="00011813">
      <w:pPr>
        <w:pStyle w:val="1"/>
        <w:ind w:firstLine="0"/>
        <w:jc w:val="center"/>
        <w:outlineLvl w:val="0"/>
        <w:rPr>
          <w:b/>
        </w:rPr>
      </w:pPr>
    </w:p>
    <w:p w:rsidR="001551FC" w:rsidRPr="00B54587" w:rsidRDefault="001551FC" w:rsidP="001551FC">
      <w:pPr>
        <w:jc w:val="center"/>
        <w:rPr>
          <w:b/>
          <w:sz w:val="28"/>
          <w:szCs w:val="28"/>
        </w:rPr>
      </w:pPr>
    </w:p>
    <w:p w:rsidR="00BA0153" w:rsidRPr="001551FC" w:rsidRDefault="00BA0153" w:rsidP="00BA0153">
      <w:pPr>
        <w:jc w:val="center"/>
        <w:rPr>
          <w:b/>
          <w:sz w:val="22"/>
          <w:szCs w:val="22"/>
        </w:rPr>
      </w:pPr>
    </w:p>
    <w:p w:rsidR="00F815A7" w:rsidRPr="009414B8" w:rsidRDefault="00F815A7" w:rsidP="009414B8">
      <w:pPr>
        <w:jc w:val="center"/>
        <w:rPr>
          <w:b/>
          <w:bCs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1998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НЕ ВСКРЫВАТЬ ДО: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181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E91998">
        <w:rPr>
          <w:rFonts w:ascii="Times New Roman" w:hAnsi="Times New Roman" w:cs="Times New Roman"/>
          <w:sz w:val="24"/>
          <w:szCs w:val="24"/>
        </w:rPr>
        <w:t xml:space="preserve"> ч. 00 мин. «</w:t>
      </w:r>
      <w:r w:rsid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FF095B">
        <w:rPr>
          <w:rFonts w:ascii="Times New Roman" w:hAnsi="Times New Roman" w:cs="Times New Roman"/>
          <w:sz w:val="24"/>
          <w:szCs w:val="24"/>
        </w:rPr>
        <w:t>18</w:t>
      </w:r>
      <w:r w:rsidR="00DA4504">
        <w:rPr>
          <w:rFonts w:ascii="Times New Roman" w:hAnsi="Times New Roman" w:cs="Times New Roman"/>
          <w:sz w:val="24"/>
          <w:szCs w:val="24"/>
        </w:rPr>
        <w:t xml:space="preserve">  </w:t>
      </w:r>
      <w:r w:rsidR="00E91998">
        <w:rPr>
          <w:rFonts w:ascii="Times New Roman" w:hAnsi="Times New Roman" w:cs="Times New Roman"/>
          <w:sz w:val="24"/>
          <w:szCs w:val="24"/>
        </w:rPr>
        <w:t xml:space="preserve">» </w:t>
      </w:r>
      <w:r w:rsidR="00011813">
        <w:rPr>
          <w:rFonts w:ascii="Times New Roman" w:hAnsi="Times New Roman" w:cs="Times New Roman"/>
          <w:sz w:val="24"/>
          <w:szCs w:val="24"/>
        </w:rPr>
        <w:t xml:space="preserve">  марта</w:t>
      </w:r>
      <w:r w:rsidR="00DA4504">
        <w:rPr>
          <w:rFonts w:ascii="Times New Roman" w:hAnsi="Times New Roman" w:cs="Times New Roman"/>
          <w:sz w:val="24"/>
          <w:szCs w:val="24"/>
        </w:rPr>
        <w:t xml:space="preserve">  </w:t>
      </w:r>
      <w:r w:rsidR="00E9199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91998">
        <w:rPr>
          <w:rFonts w:ascii="Times New Roman" w:hAnsi="Times New Roman" w:cs="Times New Roman"/>
          <w:sz w:val="24"/>
          <w:szCs w:val="24"/>
        </w:rPr>
        <w:t xml:space="preserve"> г. время местное</w:t>
      </w:r>
      <w:bookmarkEnd w:id="0"/>
    </w:p>
    <w:p w:rsidR="00E91998" w:rsidRDefault="00F815A7" w:rsidP="00F815A7">
      <w:pPr>
        <w:pStyle w:val="30"/>
        <w:tabs>
          <w:tab w:val="left" w:leader="underscore" w:pos="8110"/>
        </w:tabs>
        <w:spacing w:line="317" w:lineRule="exact"/>
        <w:ind w:left="1380"/>
      </w:pPr>
      <w:bookmarkStart w:id="1" w:name="bookmark19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</w:t>
      </w:r>
      <w:bookmarkEnd w:id="1"/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F815A7" w:rsidRDefault="00E91998" w:rsidP="00F815A7">
      <w:pPr>
        <w:pStyle w:val="80"/>
        <w:shd w:val="clear" w:color="auto" w:fill="auto"/>
        <w:spacing w:after="22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15A7">
        <w:rPr>
          <w:rFonts w:ascii="Times New Roman" w:hAnsi="Times New Roman" w:cs="Times New Roman"/>
          <w:sz w:val="24"/>
          <w:szCs w:val="24"/>
        </w:rPr>
        <w:t>Куда:</w:t>
      </w:r>
      <w:r w:rsidR="00F815A7" w:rsidRP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F815A7" w:rsidRPr="003D305E">
        <w:rPr>
          <w:rFonts w:ascii="Times New Roman" w:hAnsi="Times New Roman" w:cs="Times New Roman"/>
          <w:sz w:val="24"/>
          <w:szCs w:val="24"/>
        </w:rPr>
        <w:t xml:space="preserve">443041, г. Самара, ул. </w:t>
      </w:r>
      <w:proofErr w:type="spellStart"/>
      <w:r w:rsidR="00F815A7" w:rsidRPr="003D305E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="00F815A7" w:rsidRPr="003D305E">
        <w:rPr>
          <w:rFonts w:ascii="Times New Roman" w:hAnsi="Times New Roman" w:cs="Times New Roman"/>
          <w:sz w:val="24"/>
          <w:szCs w:val="24"/>
        </w:rPr>
        <w:t>, 12</w:t>
      </w:r>
      <w:r w:rsidR="00F815A7">
        <w:rPr>
          <w:rFonts w:ascii="Times New Roman" w:hAnsi="Times New Roman" w:cs="Times New Roman"/>
          <w:sz w:val="24"/>
          <w:szCs w:val="24"/>
        </w:rPr>
        <w:t>, 352 кабинет.</w:t>
      </w:r>
    </w:p>
    <w:p w:rsidR="00F815A7" w:rsidRDefault="00F815A7" w:rsidP="00F815A7">
      <w:pPr>
        <w:ind w:right="-1"/>
        <w:jc w:val="center"/>
      </w:pPr>
      <w:r>
        <w:t xml:space="preserve">                                                                                                                                Кому: </w:t>
      </w:r>
      <w:r w:rsidRPr="00DA3F45">
        <w:rPr>
          <w:szCs w:val="28"/>
        </w:rPr>
        <w:t>ЧУЗ «КБ «</w:t>
      </w:r>
      <w:proofErr w:type="spellStart"/>
      <w:r w:rsidRPr="00DA3F45">
        <w:rPr>
          <w:szCs w:val="28"/>
        </w:rPr>
        <w:t>РЖД-Медицина</w:t>
      </w:r>
      <w:proofErr w:type="spellEnd"/>
      <w:r w:rsidRPr="00DA3F45">
        <w:rPr>
          <w:szCs w:val="28"/>
        </w:rPr>
        <w:t>» г. Самара»</w:t>
      </w:r>
    </w:p>
    <w:p w:rsidR="00F815A7" w:rsidRDefault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F815A7" w:rsidSect="00F815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1998"/>
    <w:rsid w:val="00005562"/>
    <w:rsid w:val="0001023D"/>
    <w:rsid w:val="00011813"/>
    <w:rsid w:val="00020E56"/>
    <w:rsid w:val="00070D11"/>
    <w:rsid w:val="00073344"/>
    <w:rsid w:val="000B5673"/>
    <w:rsid w:val="00124F93"/>
    <w:rsid w:val="001551FC"/>
    <w:rsid w:val="001831E0"/>
    <w:rsid w:val="001A48D4"/>
    <w:rsid w:val="001B5C40"/>
    <w:rsid w:val="001F0F86"/>
    <w:rsid w:val="0026298D"/>
    <w:rsid w:val="002A5B2B"/>
    <w:rsid w:val="002A728B"/>
    <w:rsid w:val="002C3E19"/>
    <w:rsid w:val="002E4DBA"/>
    <w:rsid w:val="003525D0"/>
    <w:rsid w:val="003637CD"/>
    <w:rsid w:val="00386F21"/>
    <w:rsid w:val="003975B9"/>
    <w:rsid w:val="00465304"/>
    <w:rsid w:val="00474E74"/>
    <w:rsid w:val="004E0761"/>
    <w:rsid w:val="00510DBB"/>
    <w:rsid w:val="005222BA"/>
    <w:rsid w:val="00541132"/>
    <w:rsid w:val="005827BB"/>
    <w:rsid w:val="006A328F"/>
    <w:rsid w:val="00704E75"/>
    <w:rsid w:val="00712B5B"/>
    <w:rsid w:val="00767BDA"/>
    <w:rsid w:val="00790EC0"/>
    <w:rsid w:val="00810B74"/>
    <w:rsid w:val="00834E29"/>
    <w:rsid w:val="0084199F"/>
    <w:rsid w:val="00875924"/>
    <w:rsid w:val="00882ED3"/>
    <w:rsid w:val="00891B76"/>
    <w:rsid w:val="008953D4"/>
    <w:rsid w:val="008D15F2"/>
    <w:rsid w:val="00920742"/>
    <w:rsid w:val="009414B8"/>
    <w:rsid w:val="00952B8C"/>
    <w:rsid w:val="009E7446"/>
    <w:rsid w:val="00A217CB"/>
    <w:rsid w:val="00A3046A"/>
    <w:rsid w:val="00A42A16"/>
    <w:rsid w:val="00A644A2"/>
    <w:rsid w:val="00A83CB4"/>
    <w:rsid w:val="00A8754E"/>
    <w:rsid w:val="00AC702B"/>
    <w:rsid w:val="00AF7D05"/>
    <w:rsid w:val="00B54587"/>
    <w:rsid w:val="00BA0153"/>
    <w:rsid w:val="00BD4B61"/>
    <w:rsid w:val="00BE64D6"/>
    <w:rsid w:val="00C273E4"/>
    <w:rsid w:val="00C35358"/>
    <w:rsid w:val="00C55977"/>
    <w:rsid w:val="00CB086F"/>
    <w:rsid w:val="00CD0992"/>
    <w:rsid w:val="00D35ED5"/>
    <w:rsid w:val="00DA3748"/>
    <w:rsid w:val="00DA4504"/>
    <w:rsid w:val="00DF5ADE"/>
    <w:rsid w:val="00E0034F"/>
    <w:rsid w:val="00E04768"/>
    <w:rsid w:val="00E26CA0"/>
    <w:rsid w:val="00E4090B"/>
    <w:rsid w:val="00E43FF8"/>
    <w:rsid w:val="00E705FB"/>
    <w:rsid w:val="00E91998"/>
    <w:rsid w:val="00EE0711"/>
    <w:rsid w:val="00F35D48"/>
    <w:rsid w:val="00F815A7"/>
    <w:rsid w:val="00F9758E"/>
    <w:rsid w:val="00FF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aliases w:val="H2,Знак3 Знак,h2,Gliederung2,Gliederung,Indented Heading,H21,H22,Indented Heading1,Indented Heading2,Indented Heading3,Indented Heading4,H23,H211,H221,Indented Heading5,Indented Heading6,Indented Heading7,H24,H212,H222,H25,H213"/>
    <w:basedOn w:val="a"/>
    <w:next w:val="a"/>
    <w:link w:val="20"/>
    <w:uiPriority w:val="99"/>
    <w:qFormat/>
    <w:rsid w:val="009414B8"/>
    <w:pPr>
      <w:keepNext/>
      <w:suppressAutoHyphens w:val="0"/>
      <w:jc w:val="center"/>
      <w:outlineLvl w:val="1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E9199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E91998"/>
    <w:pPr>
      <w:widowControl w:val="0"/>
      <w:shd w:val="clear" w:color="auto" w:fill="FFFFFF"/>
      <w:suppressAutoHyphens w:val="0"/>
      <w:spacing w:after="60" w:line="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link w:val="80"/>
    <w:semiHidden/>
    <w:locked/>
    <w:rsid w:val="00E91998"/>
    <w:rPr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91998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(9)"/>
    <w:rsid w:val="00E9199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Заголовок 2 Знак"/>
    <w:aliases w:val="H2 Знак,Знак3 Знак Знак,h2 Знак,Gliederung2 Знак,Gliederung Знак,Indented Heading Знак,H21 Знак,H22 Знак,Indented Heading1 Знак,Indented Heading2 Знак,Indented Heading3 Знак,Indented Heading4 Знак,H23 Знак,H211 Знак,H221 Знак,H24 Знак"/>
    <w:basedOn w:val="a0"/>
    <w:link w:val="2"/>
    <w:uiPriority w:val="99"/>
    <w:rsid w:val="009414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uiPriority w:val="99"/>
    <w:rsid w:val="00011813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24</cp:revision>
  <dcterms:created xsi:type="dcterms:W3CDTF">2023-07-06T08:27:00Z</dcterms:created>
  <dcterms:modified xsi:type="dcterms:W3CDTF">2024-03-07T06:02:00Z</dcterms:modified>
</cp:coreProperties>
</file>