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970"/>
        <w:gridCol w:w="3118"/>
        <w:gridCol w:w="3687"/>
        <w:gridCol w:w="708"/>
        <w:gridCol w:w="1277"/>
      </w:tblGrid>
      <w:tr w:rsidR="006A6475" w:rsidRPr="004A7484" w:rsidTr="00544A98">
        <w:trPr>
          <w:trHeight w:val="1413"/>
        </w:trPr>
        <w:tc>
          <w:tcPr>
            <w:tcW w:w="182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82" w:type="pct"/>
            <w:vAlign w:val="center"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:rsidR="002F3F7F" w:rsidRPr="004A7484" w:rsidRDefault="002F3F7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2F3F7F" w:rsidRPr="004A7484" w:rsidRDefault="002F3F7F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317" w:type="pct"/>
            <w:vAlign w:val="center"/>
          </w:tcPr>
          <w:p w:rsidR="002F3F7F" w:rsidRPr="004A7484" w:rsidRDefault="002F3F7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72" w:type="pct"/>
          </w:tcPr>
          <w:p w:rsidR="00937739" w:rsidRDefault="00937739" w:rsidP="00937739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Макс.          </w:t>
            </w:r>
            <w:proofErr w:type="spellStart"/>
            <w:r>
              <w:rPr>
                <w:color w:val="000000"/>
                <w:sz w:val="20"/>
                <w:szCs w:val="20"/>
              </w:rPr>
              <w:t>ст-ть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ед</w:t>
            </w:r>
            <w:proofErr w:type="gramStart"/>
            <w:r>
              <w:rPr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z w:val="20"/>
                <w:szCs w:val="20"/>
              </w:rPr>
              <w:t>зделия</w:t>
            </w:r>
          </w:p>
          <w:p w:rsidR="002F3F7F" w:rsidRDefault="00937739" w:rsidP="00937739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521D2F" w:rsidRPr="004A7484" w:rsidTr="00544A98">
        <w:trPr>
          <w:trHeight w:val="506"/>
        </w:trPr>
        <w:tc>
          <w:tcPr>
            <w:tcW w:w="182" w:type="pct"/>
            <w:vMerge w:val="restart"/>
            <w:vAlign w:val="center"/>
          </w:tcPr>
          <w:p w:rsidR="00521D2F" w:rsidRPr="00A62015" w:rsidRDefault="00C62A81" w:rsidP="00521D2F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pct"/>
            <w:vMerge w:val="restart"/>
            <w:vAlign w:val="center"/>
          </w:tcPr>
          <w:p w:rsidR="00521D2F" w:rsidRPr="004D4F60" w:rsidRDefault="004D4F60" w:rsidP="00937739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D4F60">
              <w:rPr>
                <w:b/>
                <w:sz w:val="20"/>
                <w:szCs w:val="20"/>
              </w:rPr>
              <w:t xml:space="preserve">Дополнительный </w:t>
            </w:r>
            <w:proofErr w:type="spellStart"/>
            <w:r w:rsidRPr="004D4F60">
              <w:rPr>
                <w:b/>
                <w:sz w:val="20"/>
                <w:szCs w:val="20"/>
              </w:rPr>
              <w:t>магнито-ИК-лазерный</w:t>
            </w:r>
            <w:proofErr w:type="spellEnd"/>
            <w:r w:rsidRPr="004D4F60">
              <w:rPr>
                <w:b/>
                <w:sz w:val="20"/>
                <w:szCs w:val="20"/>
              </w:rPr>
              <w:t xml:space="preserve"> терминал </w:t>
            </w: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:rsidR="00521D2F" w:rsidRPr="002A2DEB" w:rsidRDefault="00521D2F" w:rsidP="00521D2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521D2F" w:rsidRPr="004A7484" w:rsidRDefault="00521D2F" w:rsidP="00521D2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521D2F" w:rsidRDefault="00521D2F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72" w:type="pct"/>
            <w:vMerge w:val="restart"/>
          </w:tcPr>
          <w:p w:rsidR="00521D2F" w:rsidRDefault="00521D2F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521D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24 161,71</w:t>
            </w:r>
          </w:p>
        </w:tc>
      </w:tr>
      <w:tr w:rsidR="004D4F60" w:rsidRPr="004A7484" w:rsidTr="00544A98">
        <w:trPr>
          <w:trHeight w:val="411"/>
        </w:trPr>
        <w:tc>
          <w:tcPr>
            <w:tcW w:w="182" w:type="pct"/>
            <w:vMerge/>
          </w:tcPr>
          <w:p w:rsidR="004D4F60" w:rsidRDefault="004D4F60" w:rsidP="004D4F60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4D4F60" w:rsidRDefault="004D4F60" w:rsidP="004D4F60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4D4F60" w:rsidRPr="00535B30" w:rsidRDefault="004D4F60" w:rsidP="004D4F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4D4F60" w:rsidRDefault="004D4F60" w:rsidP="004D4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работы в составе аппарата </w:t>
            </w:r>
            <w:proofErr w:type="spellStart"/>
            <w:r>
              <w:rPr>
                <w:sz w:val="20"/>
                <w:szCs w:val="20"/>
              </w:rPr>
              <w:t>магнито-ИК-лазерного</w:t>
            </w:r>
            <w:proofErr w:type="spellEnd"/>
            <w:r>
              <w:rPr>
                <w:sz w:val="20"/>
                <w:szCs w:val="20"/>
              </w:rPr>
              <w:t xml:space="preserve"> терапевтического с фоторегистратором и восемью частотами повторения импульсов лазерного излучения "Милта-Ф-8-01" </w:t>
            </w:r>
          </w:p>
          <w:p w:rsidR="004D4F60" w:rsidRPr="00750D14" w:rsidRDefault="004D4F60" w:rsidP="004D4F6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4D4F60" w:rsidRDefault="004D4F60" w:rsidP="004D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4D4F60" w:rsidRDefault="004D4F60" w:rsidP="004D4F6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923" w:rsidRPr="004A7484" w:rsidTr="00544A98">
        <w:trPr>
          <w:trHeight w:val="411"/>
        </w:trPr>
        <w:tc>
          <w:tcPr>
            <w:tcW w:w="1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F63923" w:rsidRPr="002D426E" w:rsidRDefault="00F63923" w:rsidP="00F6392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Импульсная мощность ИК-лазерного излучения 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3923" w:rsidRPr="004D4D17" w:rsidRDefault="00F63923" w:rsidP="00F6392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9-12 Вт</w:t>
            </w:r>
          </w:p>
        </w:tc>
        <w:tc>
          <w:tcPr>
            <w:tcW w:w="317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923" w:rsidRPr="004A7484" w:rsidTr="00544A98">
        <w:trPr>
          <w:trHeight w:val="411"/>
        </w:trPr>
        <w:tc>
          <w:tcPr>
            <w:tcW w:w="1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F63923" w:rsidRPr="007C7178" w:rsidRDefault="00F63923" w:rsidP="00F6392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Мощность непрерывного ИК-светодиодного излучения 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3923" w:rsidRPr="00F162A7" w:rsidRDefault="00F63923" w:rsidP="00F6392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 мВт</w:t>
            </w:r>
          </w:p>
        </w:tc>
        <w:tc>
          <w:tcPr>
            <w:tcW w:w="317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923" w:rsidRPr="004A7484" w:rsidTr="00544A98">
        <w:trPr>
          <w:trHeight w:val="411"/>
        </w:trPr>
        <w:tc>
          <w:tcPr>
            <w:tcW w:w="1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F63923" w:rsidRPr="00F162A7" w:rsidRDefault="00F63923" w:rsidP="00F6392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Магнитная индукция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3923" w:rsidRPr="00F162A7" w:rsidRDefault="00F63923" w:rsidP="00F6392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мТл</w:t>
            </w:r>
          </w:p>
        </w:tc>
        <w:tc>
          <w:tcPr>
            <w:tcW w:w="317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923" w:rsidRPr="004A7484" w:rsidTr="00544A98">
        <w:trPr>
          <w:trHeight w:val="411"/>
        </w:trPr>
        <w:tc>
          <w:tcPr>
            <w:tcW w:w="1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:rsidR="00F63923" w:rsidRPr="007B7782" w:rsidRDefault="00F63923" w:rsidP="00F6392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63923" w:rsidRDefault="00F63923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923" w:rsidRPr="004A7484" w:rsidTr="00544A98">
        <w:trPr>
          <w:trHeight w:val="411"/>
        </w:trPr>
        <w:tc>
          <w:tcPr>
            <w:tcW w:w="1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:rsidR="00F63923" w:rsidRPr="00493D56" w:rsidRDefault="00F63923" w:rsidP="00F6392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63923" w:rsidRDefault="00F63923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 w:rsidR="00937739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F63923" w:rsidRPr="00493D56" w:rsidRDefault="00F63923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</w:t>
            </w:r>
            <w:r>
              <w:rPr>
                <w:color w:val="000000"/>
                <w:sz w:val="20"/>
                <w:szCs w:val="20"/>
              </w:rPr>
              <w:t>Самара, ул. Г.С.Аксакова, 13</w:t>
            </w:r>
          </w:p>
        </w:tc>
        <w:tc>
          <w:tcPr>
            <w:tcW w:w="317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923" w:rsidRPr="004A7484" w:rsidTr="00544A98">
        <w:trPr>
          <w:trHeight w:val="411"/>
        </w:trPr>
        <w:tc>
          <w:tcPr>
            <w:tcW w:w="1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  <w:hideMark/>
          </w:tcPr>
          <w:p w:rsidR="00F63923" w:rsidRPr="00493D56" w:rsidRDefault="00F63923" w:rsidP="00F639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51" w:type="pct"/>
            <w:shd w:val="clear" w:color="auto" w:fill="auto"/>
            <w:vAlign w:val="center"/>
            <w:hideMark/>
          </w:tcPr>
          <w:p w:rsidR="00F63923" w:rsidRPr="00493D56" w:rsidRDefault="00F63923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17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3923" w:rsidRPr="004A7484" w:rsidTr="00544A98">
        <w:trPr>
          <w:trHeight w:val="411"/>
        </w:trPr>
        <w:tc>
          <w:tcPr>
            <w:tcW w:w="1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F63923" w:rsidRDefault="00F63923" w:rsidP="00F6392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F63923" w:rsidRPr="00493D56" w:rsidRDefault="00F63923" w:rsidP="00F6392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3923" w:rsidRPr="00493D56" w:rsidRDefault="00F63923" w:rsidP="00F639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17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F63923" w:rsidRDefault="00F63923" w:rsidP="00F639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920D33">
        <w:trPr>
          <w:trHeight w:val="411"/>
        </w:trPr>
        <w:tc>
          <w:tcPr>
            <w:tcW w:w="182" w:type="pct"/>
            <w:vMerge w:val="restart"/>
            <w:vAlign w:val="center"/>
          </w:tcPr>
          <w:p w:rsidR="00920D33" w:rsidRPr="00920D33" w:rsidRDefault="00C62A81" w:rsidP="00920D33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2" w:type="pct"/>
            <w:vMerge w:val="restart"/>
            <w:vAlign w:val="center"/>
          </w:tcPr>
          <w:p w:rsidR="00920D33" w:rsidRPr="00920D33" w:rsidRDefault="00920D33" w:rsidP="00937739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920D33">
              <w:rPr>
                <w:b/>
                <w:color w:val="000000"/>
                <w:sz w:val="20"/>
                <w:szCs w:val="20"/>
              </w:rPr>
              <w:t xml:space="preserve">Дополнительный </w:t>
            </w:r>
            <w:proofErr w:type="spellStart"/>
            <w:r w:rsidRPr="00920D33">
              <w:rPr>
                <w:b/>
                <w:color w:val="000000"/>
                <w:sz w:val="20"/>
                <w:szCs w:val="20"/>
              </w:rPr>
              <w:t>магнито-ИК-лазерный</w:t>
            </w:r>
            <w:proofErr w:type="spellEnd"/>
            <w:r w:rsidRPr="00920D33">
              <w:rPr>
                <w:b/>
                <w:color w:val="000000"/>
                <w:sz w:val="20"/>
                <w:szCs w:val="20"/>
              </w:rPr>
              <w:t xml:space="preserve"> терминал </w:t>
            </w: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2A2DEB" w:rsidRDefault="00920D33" w:rsidP="00920D3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Pr="004A7484" w:rsidRDefault="00920D33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vAlign w:val="center"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72" w:type="pct"/>
            <w:vMerge w:val="restart"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7739" w:rsidRDefault="00937739" w:rsidP="00920D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24 161,71</w:t>
            </w: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535B30" w:rsidRDefault="00920D33" w:rsidP="00920D33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Default="00920D33" w:rsidP="00920D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работы в составе аппарата </w:t>
            </w:r>
            <w:proofErr w:type="spellStart"/>
            <w:r>
              <w:rPr>
                <w:sz w:val="20"/>
                <w:szCs w:val="20"/>
              </w:rPr>
              <w:t>магнито-ИК-лазерного</w:t>
            </w:r>
            <w:proofErr w:type="spellEnd"/>
            <w:r>
              <w:rPr>
                <w:sz w:val="20"/>
                <w:szCs w:val="20"/>
              </w:rPr>
              <w:t xml:space="preserve"> терапевтического с фоторегистратором и восемью частотами повторения импульсов лазерного излучения "Милта-Ф-8-01" </w:t>
            </w:r>
          </w:p>
          <w:p w:rsidR="00920D33" w:rsidRPr="00750D14" w:rsidRDefault="00920D33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2D426E" w:rsidRDefault="00920D33" w:rsidP="00920D3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Импульсная мощность ИК-лазерного излучения 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Pr="004D4D17" w:rsidRDefault="00920D33" w:rsidP="00920D3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9-12 Вт</w:t>
            </w: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7C7178" w:rsidRDefault="00920D33" w:rsidP="00920D3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Мощность непрерывного ИК-светодиодного излучения 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Pr="00F162A7" w:rsidRDefault="00920D33" w:rsidP="00920D3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100 мВт</w:t>
            </w: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F162A7" w:rsidRDefault="00920D33" w:rsidP="00920D33">
            <w:pPr>
              <w:contextualSpacing/>
              <w:rPr>
                <w:color w:val="000000"/>
                <w:sz w:val="20"/>
                <w:szCs w:val="20"/>
              </w:rPr>
            </w:pPr>
            <w:r w:rsidRPr="00544A98">
              <w:rPr>
                <w:color w:val="000000"/>
                <w:sz w:val="20"/>
                <w:szCs w:val="20"/>
              </w:rPr>
              <w:t>Магнитная индукция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Pr="00F162A7" w:rsidRDefault="00920D33" w:rsidP="00920D33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50 мТл</w:t>
            </w: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7B7782" w:rsidRDefault="00920D33" w:rsidP="00920D33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Default="00920D33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493D56" w:rsidRDefault="00920D33" w:rsidP="00920D3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Default="00920D33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 w:rsidR="00937739"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920D33" w:rsidRPr="00493D56" w:rsidRDefault="00920D33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</w:t>
            </w:r>
            <w:r>
              <w:rPr>
                <w:color w:val="000000"/>
                <w:sz w:val="20"/>
                <w:szCs w:val="20"/>
              </w:rPr>
              <w:t>Самара, ул. Ново-Садовая, 222 Б, строение 1</w:t>
            </w: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493D56" w:rsidRDefault="00920D33" w:rsidP="00920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Pr="00493D56" w:rsidRDefault="00920D33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D33" w:rsidRPr="004A7484" w:rsidTr="00544A98">
        <w:trPr>
          <w:trHeight w:val="411"/>
        </w:trPr>
        <w:tc>
          <w:tcPr>
            <w:tcW w:w="1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</w:tcPr>
          <w:p w:rsidR="00920D33" w:rsidRDefault="00920D33" w:rsidP="00920D33">
            <w:pPr>
              <w:rPr>
                <w:sz w:val="22"/>
                <w:szCs w:val="22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:rsidR="00920D33" w:rsidRPr="00493D56" w:rsidRDefault="00920D33" w:rsidP="00920D33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920D33" w:rsidRPr="00493D56" w:rsidRDefault="00920D33" w:rsidP="00920D3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317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vMerge/>
          </w:tcPr>
          <w:p w:rsidR="00920D33" w:rsidRDefault="00920D33" w:rsidP="00920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E5" w:rsidRDefault="00BB12E5">
      <w:r>
        <w:separator/>
      </w:r>
    </w:p>
  </w:endnote>
  <w:endnote w:type="continuationSeparator" w:id="0">
    <w:p w:rsidR="00BB12E5" w:rsidRDefault="00BB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C61A0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C61A05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1811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E5" w:rsidRDefault="00BB12E5">
      <w:r>
        <w:separator/>
      </w:r>
    </w:p>
  </w:footnote>
  <w:footnote w:type="continuationSeparator" w:id="0">
    <w:p w:rsidR="00BB12E5" w:rsidRDefault="00BB1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09C9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4F60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10BC3"/>
    <w:rsid w:val="00521D2F"/>
    <w:rsid w:val="005220E8"/>
    <w:rsid w:val="00537B97"/>
    <w:rsid w:val="00537D07"/>
    <w:rsid w:val="00542CCD"/>
    <w:rsid w:val="00544356"/>
    <w:rsid w:val="00544A98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5552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8D4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B0423"/>
    <w:rsid w:val="008C4948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0D33"/>
    <w:rsid w:val="00927C65"/>
    <w:rsid w:val="009326E7"/>
    <w:rsid w:val="00937739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2E5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61A05"/>
    <w:rsid w:val="00C62A81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9530D"/>
    <w:rsid w:val="00DA53DE"/>
    <w:rsid w:val="00DB155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4022A"/>
    <w:rsid w:val="00F53C94"/>
    <w:rsid w:val="00F56890"/>
    <w:rsid w:val="00F63923"/>
    <w:rsid w:val="00F71249"/>
    <w:rsid w:val="00F816A5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FEA8E-59E1-48F4-B151-418E1C3D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1528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62</cp:revision>
  <cp:lastPrinted>2020-05-27T09:50:00Z</cp:lastPrinted>
  <dcterms:created xsi:type="dcterms:W3CDTF">2019-11-08T09:43:00Z</dcterms:created>
  <dcterms:modified xsi:type="dcterms:W3CDTF">2020-05-27T09:50:00Z</dcterms:modified>
</cp:coreProperties>
</file>