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441AD3">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441AD3">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80214E">
        <w:rPr>
          <w:rFonts w:eastAsia="Times New Roman"/>
          <w:kern w:val="0"/>
          <w:sz w:val="24"/>
          <w:szCs w:val="24"/>
        </w:rPr>
        <w:t>расходные медицинские материалы</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w:t>
      </w:r>
      <w:r w:rsidR="00D57F9E">
        <w:t>7</w:t>
      </w:r>
      <w:r w:rsidR="00CB0E64" w:rsidRPr="005F28CD">
        <w:t xml:space="preserve">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57F9E" w:rsidRPr="00D57F9E" w:rsidRDefault="00D57F9E" w:rsidP="00D57F9E">
      <w:pPr>
        <w:pStyle w:val="Standard"/>
        <w:spacing w:line="360" w:lineRule="exact"/>
        <w:ind w:firstLine="709"/>
        <w:jc w:val="both"/>
      </w:pPr>
      <w:r w:rsidRPr="00D57F9E">
        <w:t>3.3. Покупатель вправе:</w:t>
      </w:r>
    </w:p>
    <w:p w:rsidR="00D57F9E" w:rsidRPr="00D57F9E" w:rsidRDefault="00D57F9E" w:rsidP="00D57F9E">
      <w:pPr>
        <w:pStyle w:val="Standard"/>
        <w:spacing w:line="360" w:lineRule="exact"/>
        <w:ind w:firstLine="709"/>
        <w:jc w:val="both"/>
      </w:pPr>
      <w:r w:rsidRPr="00D57F9E">
        <w:t>3.3.1. Досрочно принять и оплатить поставленный Поставщиком Товар.</w:t>
      </w:r>
    </w:p>
    <w:p w:rsidR="00D57F9E" w:rsidRPr="00D57F9E" w:rsidRDefault="00D57F9E" w:rsidP="00D57F9E">
      <w:pPr>
        <w:pStyle w:val="Standard"/>
        <w:spacing w:line="360" w:lineRule="exact"/>
        <w:ind w:firstLine="709"/>
        <w:jc w:val="both"/>
      </w:pPr>
      <w:r w:rsidRPr="00D57F9E">
        <w:lastRenderedPageBreak/>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7F9E" w:rsidRPr="00CA653D" w:rsidRDefault="00D57F9E" w:rsidP="00D57F9E">
      <w:pPr>
        <w:pStyle w:val="Standard"/>
        <w:spacing w:line="360" w:lineRule="exact"/>
        <w:ind w:firstLine="709"/>
        <w:jc w:val="both"/>
        <w:rPr>
          <w:shd w:val="clear" w:color="auto" w:fill="FFFFFF"/>
        </w:rPr>
      </w:pPr>
      <w:r w:rsidRPr="00CA653D">
        <w:rPr>
          <w:shd w:val="clear" w:color="auto" w:fill="FFFFFF"/>
        </w:rPr>
        <w:t>3.4.</w:t>
      </w:r>
      <w:r>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87E14" w:rsidRPr="004B2AED" w:rsidRDefault="00087E14" w:rsidP="00087E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087E14" w:rsidRPr="004B2AED" w:rsidRDefault="00087E14" w:rsidP="00087E14">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E14" w:rsidRPr="004B2AED" w:rsidRDefault="00087E14" w:rsidP="00087E14">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87E14" w:rsidRPr="004B2AED" w:rsidRDefault="00087E14" w:rsidP="00087E14">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E14" w:rsidRPr="004B2AED" w:rsidRDefault="00087E14" w:rsidP="00087E14">
      <w:pPr>
        <w:pStyle w:val="a9"/>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E14" w:rsidRPr="004B2AED" w:rsidRDefault="00087E14" w:rsidP="00087E14">
      <w:pPr>
        <w:pStyle w:val="a9"/>
        <w:ind w:firstLine="709"/>
        <w:jc w:val="both"/>
        <w:rPr>
          <w:sz w:val="24"/>
          <w:szCs w:val="24"/>
        </w:rPr>
      </w:pPr>
      <w:r w:rsidRPr="004B2AED">
        <w:rPr>
          <w:sz w:val="24"/>
          <w:szCs w:val="24"/>
        </w:rPr>
        <w:t>- возмещения Покупателю убытков, вызванных таким отказом;</w:t>
      </w:r>
    </w:p>
    <w:p w:rsidR="00087E14" w:rsidRPr="004B2AED" w:rsidRDefault="00087E14" w:rsidP="00087E14">
      <w:pPr>
        <w:pStyle w:val="a9"/>
        <w:ind w:firstLine="709"/>
        <w:jc w:val="both"/>
        <w:rPr>
          <w:sz w:val="24"/>
          <w:szCs w:val="24"/>
        </w:rPr>
      </w:pPr>
      <w:r w:rsidRPr="004B2AED">
        <w:rPr>
          <w:sz w:val="24"/>
          <w:szCs w:val="24"/>
        </w:rPr>
        <w:lastRenderedPageBreak/>
        <w:t>- возврата всех уплаченных Покупателем по настоящему Договору денежных сумм;</w:t>
      </w:r>
    </w:p>
    <w:p w:rsidR="00087E14" w:rsidRPr="004B2AED" w:rsidRDefault="00087E14" w:rsidP="00087E14">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087E14" w:rsidRPr="004B2AED" w:rsidRDefault="00087E14" w:rsidP="00087E14">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087E14" w:rsidRPr="004B2AED" w:rsidRDefault="00087E14" w:rsidP="00087E14">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E14" w:rsidRPr="004B2AED" w:rsidRDefault="00087E14" w:rsidP="00087E14">
      <w:pPr>
        <w:pStyle w:val="a9"/>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E14" w:rsidRPr="004B2AED" w:rsidRDefault="00087E14" w:rsidP="00087E14">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E14" w:rsidRDefault="00087E14" w:rsidP="00087E14">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sidRPr="009C7118">
        <w:rPr>
          <w:i/>
          <w:sz w:val="24"/>
          <w:szCs w:val="24"/>
        </w:rPr>
        <w:t>__%</w:t>
      </w:r>
      <w:r w:rsidRPr="009C7118">
        <w:rPr>
          <w:sz w:val="24"/>
          <w:szCs w:val="24"/>
        </w:rPr>
        <w:t xml:space="preserve"> от цены настоящего Договора.</w:t>
      </w:r>
    </w:p>
    <w:p w:rsidR="00087E14" w:rsidRPr="004B2AED" w:rsidRDefault="00087E14" w:rsidP="00087E14">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87E14" w:rsidRPr="004B2AED" w:rsidRDefault="00087E14" w:rsidP="00087E14">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E14" w:rsidRPr="004B2AED" w:rsidRDefault="00087E14" w:rsidP="00087E14">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87E14" w:rsidRPr="004B2AED" w:rsidRDefault="00087E14" w:rsidP="00087E14">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8.1</w:t>
      </w:r>
      <w:r w:rsidR="00087E14">
        <w:rPr>
          <w:rFonts w:ascii="Times New Roman" w:hAnsi="Times New Roman" w:cs="Times New Roman"/>
          <w:iCs/>
          <w:sz w:val="24"/>
          <w:szCs w:val="24"/>
        </w:rPr>
        <w:t>3</w:t>
      </w:r>
      <w:r>
        <w:rPr>
          <w:rFonts w:ascii="Times New Roman" w:hAnsi="Times New Roman" w:cs="Times New Roman"/>
          <w:iCs/>
          <w:sz w:val="24"/>
          <w:szCs w:val="24"/>
        </w:rPr>
        <w:t xml:space="preserve">. </w:t>
      </w:r>
      <w:r>
        <w:rPr>
          <w:rFonts w:ascii="yandex-sans" w:hAnsi="yandex-sans"/>
          <w:color w:val="000000"/>
          <w:sz w:val="23"/>
          <w:szCs w:val="23"/>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w:t>
      </w:r>
      <w:r>
        <w:rPr>
          <w:rFonts w:ascii="yandex-sans" w:hAnsi="yandex-sans"/>
          <w:color w:val="000000"/>
          <w:sz w:val="23"/>
          <w:szCs w:val="23"/>
        </w:rPr>
        <w:lastRenderedPageBreak/>
        <w:t>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D57F9E">
        <w:rPr>
          <w:rFonts w:ascii="Times New Roman" w:hAnsi="Times New Roman" w:cs="Times New Roman"/>
          <w:sz w:val="24"/>
          <w:szCs w:val="24"/>
        </w:rPr>
        <w:t>16.</w:t>
      </w:r>
      <w:r w:rsidRPr="00DE0826">
        <w:rPr>
          <w:rFonts w:ascii="Times New Roman" w:hAnsi="Times New Roman" w:cs="Times New Roman"/>
          <w:sz w:val="24"/>
          <w:szCs w:val="24"/>
        </w:rPr>
        <w:t>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w:t>
      </w:r>
      <w:r w:rsidRPr="00DE0826">
        <w:rPr>
          <w:rFonts w:ascii="Times New Roman" w:hAnsi="Times New Roman"/>
          <w:sz w:val="24"/>
          <w:szCs w:val="24"/>
        </w:rP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80214E">
        <w:rPr>
          <w:rFonts w:ascii="Times New Roman" w:hAnsi="Times New Roman"/>
          <w:sz w:val="24"/>
          <w:szCs w:val="24"/>
          <w:highlight w:val="yellow"/>
        </w:rPr>
        <w:t xml:space="preserve">– </w:t>
      </w:r>
      <w:r w:rsidRPr="0080214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w:t>
      </w:r>
      <w:r w:rsidRPr="00DE0826">
        <w:rPr>
          <w:rFonts w:ascii="Times New Roman" w:hAnsi="Times New Roman"/>
          <w:sz w:val="24"/>
          <w:szCs w:val="24"/>
        </w:rPr>
        <w:lastRenderedPageBreak/>
        <w:t>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57F9E" w:rsidRPr="00D57F9E" w:rsidRDefault="00D57F9E" w:rsidP="00D57F9E">
      <w:pPr>
        <w:pStyle w:val="ConsNormal"/>
        <w:spacing w:line="360" w:lineRule="exact"/>
        <w:ind w:firstLine="709"/>
        <w:jc w:val="center"/>
        <w:rPr>
          <w:rFonts w:ascii="Times New Roman" w:hAnsi="Times New Roman" w:cs="Times New Roman"/>
          <w:b/>
          <w:sz w:val="24"/>
          <w:szCs w:val="24"/>
        </w:rPr>
      </w:pPr>
      <w:r w:rsidRPr="00D57F9E">
        <w:rPr>
          <w:rFonts w:ascii="Times New Roman" w:hAnsi="Times New Roman" w:cs="Times New Roman"/>
          <w:b/>
          <w:sz w:val="24"/>
          <w:szCs w:val="24"/>
        </w:rPr>
        <w:t>15. Защита информации</w:t>
      </w:r>
    </w:p>
    <w:p w:rsidR="00D57F9E" w:rsidRPr="00D57F9E" w:rsidRDefault="00D57F9E" w:rsidP="00D57F9E">
      <w:pPr>
        <w:spacing w:after="0" w:line="240" w:lineRule="auto"/>
        <w:ind w:firstLine="709"/>
        <w:jc w:val="both"/>
        <w:rPr>
          <w:rFonts w:ascii="Times New Roman" w:hAnsi="Times New Roman"/>
          <w:sz w:val="24"/>
          <w:szCs w:val="24"/>
        </w:rPr>
      </w:pPr>
      <w:r w:rsidRPr="00D57F9E">
        <w:rPr>
          <w:rFonts w:ascii="Times New Roman" w:hAnsi="Times New Roman"/>
          <w:sz w:val="24"/>
          <w:szCs w:val="24"/>
        </w:rPr>
        <w:t xml:space="preserve">15.1. Стороны принимают организационные и технические меры, направленные </w:t>
      </w:r>
      <w:proofErr w:type="gramStart"/>
      <w:r w:rsidRPr="00D57F9E">
        <w:rPr>
          <w:rFonts w:ascii="Times New Roman" w:hAnsi="Times New Roman"/>
          <w:sz w:val="24"/>
          <w:szCs w:val="24"/>
        </w:rPr>
        <w:t>на</w:t>
      </w:r>
      <w:proofErr w:type="gramEnd"/>
      <w:r w:rsidRPr="00D57F9E">
        <w:rPr>
          <w:rFonts w:ascii="Times New Roman" w:hAnsi="Times New Roman"/>
          <w:sz w:val="24"/>
          <w:szCs w:val="24"/>
        </w:rPr>
        <w:t>:</w:t>
      </w:r>
    </w:p>
    <w:p w:rsidR="00D57F9E" w:rsidRPr="00D57F9E" w:rsidRDefault="00D57F9E" w:rsidP="00D57F9E">
      <w:pPr>
        <w:spacing w:after="0" w:line="240" w:lineRule="auto"/>
        <w:ind w:firstLine="709"/>
        <w:jc w:val="both"/>
        <w:rPr>
          <w:rFonts w:ascii="Times New Roman" w:hAnsi="Times New Roman"/>
          <w:sz w:val="24"/>
          <w:szCs w:val="24"/>
        </w:rPr>
      </w:pPr>
      <w:r w:rsidRPr="00D57F9E">
        <w:rPr>
          <w:rFonts w:ascii="Times New Roman" w:hAnsi="Times New Roman"/>
          <w:sz w:val="24"/>
          <w:szCs w:val="24"/>
        </w:rPr>
        <w:t>-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D57F9E" w:rsidRPr="00D57F9E" w:rsidRDefault="00D57F9E" w:rsidP="00D57F9E">
      <w:pPr>
        <w:spacing w:after="0" w:line="240" w:lineRule="auto"/>
        <w:ind w:firstLine="709"/>
        <w:jc w:val="both"/>
        <w:rPr>
          <w:rFonts w:ascii="Times New Roman" w:hAnsi="Times New Roman"/>
          <w:sz w:val="24"/>
          <w:szCs w:val="24"/>
        </w:rPr>
      </w:pPr>
      <w:r w:rsidRPr="00D57F9E">
        <w:rPr>
          <w:rFonts w:ascii="Times New Roman" w:hAnsi="Times New Roman"/>
          <w:sz w:val="24"/>
          <w:szCs w:val="24"/>
        </w:rPr>
        <w:t>- обеспечение конфиденциальности информации, полученной друг от друга в связи с настоящим Договором.</w:t>
      </w:r>
    </w:p>
    <w:p w:rsidR="00D57F9E" w:rsidRPr="00D57F9E" w:rsidRDefault="00D57F9E" w:rsidP="00D57F9E">
      <w:pPr>
        <w:spacing w:after="0" w:line="240" w:lineRule="auto"/>
        <w:ind w:firstLine="709"/>
        <w:jc w:val="both"/>
        <w:rPr>
          <w:rFonts w:ascii="Times New Roman" w:hAnsi="Times New Roman"/>
          <w:sz w:val="24"/>
          <w:szCs w:val="24"/>
        </w:rPr>
      </w:pPr>
      <w:r w:rsidRPr="00D57F9E">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D57F9E" w:rsidRPr="00D57F9E" w:rsidRDefault="00D57F9E" w:rsidP="00D57F9E">
      <w:pPr>
        <w:spacing w:after="0" w:line="240" w:lineRule="auto"/>
        <w:ind w:firstLine="709"/>
        <w:jc w:val="both"/>
        <w:rPr>
          <w:rFonts w:ascii="Times New Roman" w:hAnsi="Times New Roman"/>
          <w:sz w:val="24"/>
          <w:szCs w:val="24"/>
        </w:rPr>
      </w:pPr>
      <w:r w:rsidRPr="00D57F9E">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57F9E" w:rsidRPr="00D57F9E" w:rsidRDefault="00D57F9E" w:rsidP="00D57F9E">
      <w:pPr>
        <w:spacing w:after="0" w:line="240" w:lineRule="auto"/>
        <w:ind w:firstLine="709"/>
        <w:jc w:val="both"/>
        <w:rPr>
          <w:rFonts w:ascii="Times New Roman" w:hAnsi="Times New Roman"/>
          <w:sz w:val="24"/>
          <w:szCs w:val="24"/>
        </w:rPr>
      </w:pPr>
      <w:r w:rsidRPr="00D57F9E">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57F9E" w:rsidRDefault="00D57F9E"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w:t>
      </w:r>
      <w:r w:rsidR="00D57F9E">
        <w:rPr>
          <w:rFonts w:ascii="Times New Roman" w:hAnsi="Times New Roman" w:cs="Times New Roman"/>
          <w:b/>
          <w:sz w:val="24"/>
          <w:szCs w:val="24"/>
        </w:rPr>
        <w:t>6</w:t>
      </w:r>
      <w:r w:rsidRPr="00DE0826">
        <w:rPr>
          <w:rFonts w:ascii="Times New Roman" w:hAnsi="Times New Roman" w:cs="Times New Roman"/>
          <w:b/>
          <w:sz w:val="24"/>
          <w:szCs w:val="24"/>
        </w:rPr>
        <w:t>.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w:t>
      </w:r>
      <w:r w:rsidR="00D57F9E">
        <w:rPr>
          <w:rFonts w:ascii="Times New Roman" w:hAnsi="Times New Roman" w:cs="Times New Roman"/>
          <w:sz w:val="24"/>
          <w:szCs w:val="24"/>
        </w:rPr>
        <w:t>16.</w:t>
      </w:r>
      <w:r w:rsidRPr="00DE082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57F9E"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D64089" w:rsidRPr="00DE082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D64089" w:rsidRPr="00DE0826" w:rsidRDefault="00D57F9E"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D64089" w:rsidRPr="00DE082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57F9E" w:rsidP="00C977E8">
      <w:pPr>
        <w:pStyle w:val="Standard"/>
        <w:ind w:firstLine="709"/>
        <w:jc w:val="both"/>
        <w:rPr>
          <w:shd w:val="clear" w:color="auto" w:fill="FFFFFF"/>
        </w:rPr>
      </w:pPr>
      <w:r>
        <w:rPr>
          <w:shd w:val="clear" w:color="auto" w:fill="FFFFFF"/>
        </w:rPr>
        <w:t>16.</w:t>
      </w:r>
      <w:r w:rsidR="00D64089" w:rsidRPr="00DE0826">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D64089" w:rsidRPr="00DE0826">
        <w:rPr>
          <w:shd w:val="clear" w:color="auto" w:fill="FFFFFF"/>
        </w:rPr>
        <w:t>с даты отправления</w:t>
      </w:r>
      <w:proofErr w:type="gramEnd"/>
      <w:r w:rsidR="00D64089" w:rsidRPr="00DE0826">
        <w:rPr>
          <w:shd w:val="clear" w:color="auto" w:fill="FFFFFF"/>
        </w:rPr>
        <w:t xml:space="preserve"> электронного письма.</w:t>
      </w:r>
    </w:p>
    <w:p w:rsidR="00D64089" w:rsidRPr="00DE0826" w:rsidRDefault="00D57F9E"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00D64089" w:rsidRPr="00DE0826">
        <w:rPr>
          <w:rFonts w:ascii="Times New Roman" w:hAnsi="Times New Roman" w:cs="Times New Roman"/>
          <w:sz w:val="24"/>
          <w:szCs w:val="24"/>
        </w:rPr>
        <w:t>5. Все приложения к настоящему Договору являются его неотъемлемыми частями.</w:t>
      </w:r>
    </w:p>
    <w:p w:rsidR="00D64089" w:rsidRPr="00DE0826" w:rsidRDefault="00D57F9E"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D64089" w:rsidRPr="00DE082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D64089" w:rsidRPr="002D7B8B" w:rsidRDefault="00D57F9E" w:rsidP="002D7B8B">
      <w:pPr>
        <w:pStyle w:val="Standard"/>
        <w:ind w:firstLine="709"/>
        <w:jc w:val="both"/>
        <w:rPr>
          <w:shd w:val="clear" w:color="auto" w:fill="FFFFFF"/>
        </w:rPr>
      </w:pPr>
      <w:r>
        <w:t>16.</w:t>
      </w:r>
      <w:r w:rsidR="00D64089" w:rsidRPr="00DE0826">
        <w:t xml:space="preserve">7. </w:t>
      </w:r>
      <w:r w:rsidR="00D64089" w:rsidRPr="002D7B8B">
        <w:rPr>
          <w:shd w:val="clear" w:color="auto" w:fill="FFFFFF"/>
        </w:rPr>
        <w:t>К настоящему Договору прилагаются:</w:t>
      </w:r>
    </w:p>
    <w:p w:rsidR="00C13137" w:rsidRDefault="00D57F9E"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C13137">
        <w:rPr>
          <w:rFonts w:ascii="Times New Roman" w:hAnsi="Times New Roman" w:cs="Times New Roman"/>
          <w:sz w:val="24"/>
          <w:szCs w:val="24"/>
        </w:rPr>
        <w:t xml:space="preserve">7.1 </w:t>
      </w:r>
      <w:r w:rsidR="009B2D6D">
        <w:rPr>
          <w:rFonts w:ascii="Times New Roman" w:hAnsi="Times New Roman" w:cs="Times New Roman"/>
          <w:sz w:val="24"/>
          <w:szCs w:val="24"/>
        </w:rPr>
        <w:t>Спецификация</w:t>
      </w:r>
      <w:r w:rsidR="00C13137">
        <w:rPr>
          <w:rFonts w:ascii="Times New Roman" w:hAnsi="Times New Roman" w:cs="Times New Roman"/>
          <w:sz w:val="24"/>
          <w:szCs w:val="24"/>
        </w:rPr>
        <w:t xml:space="preserve"> (</w:t>
      </w:r>
      <w:r w:rsidR="009B2D6D">
        <w:rPr>
          <w:rFonts w:ascii="Times New Roman" w:hAnsi="Times New Roman" w:cs="Times New Roman"/>
          <w:sz w:val="24"/>
          <w:szCs w:val="24"/>
        </w:rPr>
        <w:t>П</w:t>
      </w:r>
      <w:r w:rsidR="00C13137">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57F9E">
        <w:rPr>
          <w:rFonts w:ascii="Times New Roman" w:hAnsi="Times New Roman" w:cs="Times New Roman"/>
          <w:b/>
          <w:bCs/>
          <w:spacing w:val="0"/>
          <w:sz w:val="24"/>
          <w:szCs w:val="24"/>
        </w:rPr>
        <w:t>7</w:t>
      </w:r>
      <w:r>
        <w:rPr>
          <w:rFonts w:ascii="Times New Roman" w:hAnsi="Times New Roman" w:cs="Times New Roman"/>
          <w:b/>
          <w:bCs/>
          <w:spacing w:val="0"/>
          <w:sz w:val="24"/>
          <w:szCs w:val="24"/>
        </w:rPr>
        <w:t>.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____________/</w:t>
            </w:r>
            <w:r w:rsidR="0080214E" w:rsidRPr="0080214E">
              <w:rPr>
                <w:rFonts w:ascii="Times New Roman" w:hAnsi="Times New Roman"/>
                <w:bCs/>
                <w:sz w:val="24"/>
                <w:szCs w:val="24"/>
              </w:rPr>
              <w:t>Нечаева Т.Ю.</w:t>
            </w:r>
            <w:r w:rsidRPr="0080214E">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D57F9E"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D57F9E" w:rsidRDefault="001F0527" w:rsidP="001F0527">
            <w:pPr>
              <w:jc w:val="both"/>
              <w:rPr>
                <w:b/>
                <w:bCs/>
              </w:rPr>
            </w:pPr>
            <w:r w:rsidRPr="00D57F9E">
              <w:rPr>
                <w:b/>
                <w:bCs/>
              </w:rPr>
              <w:t xml:space="preserve">            </w:t>
            </w:r>
          </w:p>
          <w:p w:rsidR="001F0527" w:rsidRPr="003C60F7" w:rsidRDefault="001F0527" w:rsidP="001F0527">
            <w:pPr>
              <w:jc w:val="both"/>
              <w:rPr>
                <w:b/>
                <w:bCs/>
              </w:rPr>
            </w:pPr>
            <w:r w:rsidRPr="0080214E">
              <w:rPr>
                <w:rFonts w:ascii="Times New Roman" w:hAnsi="Times New Roman"/>
                <w:bCs/>
              </w:rPr>
              <w:t>_________________/</w:t>
            </w:r>
            <w:r w:rsidR="0080214E" w:rsidRPr="0080214E">
              <w:rPr>
                <w:rFonts w:ascii="Times New Roman" w:hAnsi="Times New Roman"/>
                <w:bCs/>
              </w:rPr>
              <w:t>Нечаева Т.Ю.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Pr="0080214E"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80214E">
              <w:rPr>
                <w:rFonts w:ascii="Times New Roman" w:hAnsi="Times New Roman" w:cs="Times New Roman"/>
                <w:b/>
                <w:sz w:val="24"/>
                <w:szCs w:val="24"/>
                <w:lang w:val="ru-RU"/>
              </w:rPr>
              <w:t>Поставщик:</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Pr="0080214E" w:rsidRDefault="00DF43D8" w:rsidP="00DF43D8">
      <w:pPr>
        <w:pStyle w:val="Standard"/>
        <w:jc w:val="both"/>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A3" w:rsidRDefault="007146A3" w:rsidP="00902F9E">
      <w:pPr>
        <w:spacing w:after="0" w:line="240" w:lineRule="auto"/>
      </w:pPr>
      <w:r>
        <w:separator/>
      </w:r>
    </w:p>
  </w:endnote>
  <w:endnote w:type="continuationSeparator" w:id="0">
    <w:p w:rsidR="007146A3" w:rsidRDefault="007146A3"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A3" w:rsidRDefault="007146A3" w:rsidP="00902F9E">
      <w:pPr>
        <w:spacing w:after="0" w:line="240" w:lineRule="auto"/>
      </w:pPr>
      <w:r>
        <w:separator/>
      </w:r>
    </w:p>
  </w:footnote>
  <w:footnote w:type="continuationSeparator" w:id="0">
    <w:p w:rsidR="007146A3" w:rsidRDefault="007146A3"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81A11"/>
    <w:rsid w:val="00087E14"/>
    <w:rsid w:val="000A31BA"/>
    <w:rsid w:val="000B0FFD"/>
    <w:rsid w:val="000C1246"/>
    <w:rsid w:val="001224D2"/>
    <w:rsid w:val="001255DA"/>
    <w:rsid w:val="00137093"/>
    <w:rsid w:val="00154A63"/>
    <w:rsid w:val="00165D0D"/>
    <w:rsid w:val="00192FC8"/>
    <w:rsid w:val="00196DE5"/>
    <w:rsid w:val="001A0D7C"/>
    <w:rsid w:val="001F0527"/>
    <w:rsid w:val="00202AEE"/>
    <w:rsid w:val="0021348B"/>
    <w:rsid w:val="0021393A"/>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41AD3"/>
    <w:rsid w:val="00482F31"/>
    <w:rsid w:val="004E37AF"/>
    <w:rsid w:val="005472EC"/>
    <w:rsid w:val="005500ED"/>
    <w:rsid w:val="0055698E"/>
    <w:rsid w:val="00561072"/>
    <w:rsid w:val="005B7CB6"/>
    <w:rsid w:val="005C68F2"/>
    <w:rsid w:val="005D4B96"/>
    <w:rsid w:val="005E6F35"/>
    <w:rsid w:val="005F4B48"/>
    <w:rsid w:val="00645EA8"/>
    <w:rsid w:val="00657AD8"/>
    <w:rsid w:val="006847FA"/>
    <w:rsid w:val="006F31CA"/>
    <w:rsid w:val="007146A3"/>
    <w:rsid w:val="007346B7"/>
    <w:rsid w:val="00777436"/>
    <w:rsid w:val="00792D6A"/>
    <w:rsid w:val="007C3515"/>
    <w:rsid w:val="007C7AF6"/>
    <w:rsid w:val="007F3380"/>
    <w:rsid w:val="0080214E"/>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D3441"/>
    <w:rsid w:val="00BE72D2"/>
    <w:rsid w:val="00BF70CA"/>
    <w:rsid w:val="00C025CE"/>
    <w:rsid w:val="00C0278F"/>
    <w:rsid w:val="00C054D4"/>
    <w:rsid w:val="00C13137"/>
    <w:rsid w:val="00C573FC"/>
    <w:rsid w:val="00C70BBB"/>
    <w:rsid w:val="00C71A39"/>
    <w:rsid w:val="00C977E8"/>
    <w:rsid w:val="00CB0E64"/>
    <w:rsid w:val="00CB6B52"/>
    <w:rsid w:val="00CF005E"/>
    <w:rsid w:val="00D1011D"/>
    <w:rsid w:val="00D13E76"/>
    <w:rsid w:val="00D16054"/>
    <w:rsid w:val="00D57F9E"/>
    <w:rsid w:val="00D64089"/>
    <w:rsid w:val="00DB0265"/>
    <w:rsid w:val="00DD3754"/>
    <w:rsid w:val="00DF0B53"/>
    <w:rsid w:val="00DF43D8"/>
    <w:rsid w:val="00E3198E"/>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iPriority w:val="99"/>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uiPriority w:val="99"/>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2023-08-24T12:19:00Z</dcterms:created>
  <dcterms:modified xsi:type="dcterms:W3CDTF">2023-10-18T12:38:00Z</dcterms:modified>
</cp:coreProperties>
</file>