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1.1. 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 xml:space="preserve">выполнить работы </w:t>
      </w:r>
      <w:r w:rsidR="00DF4D2C">
        <w:rPr>
          <w:rFonts w:ascii="Times New Roman" w:hAnsi="Times New Roman"/>
          <w:iCs/>
          <w:sz w:val="24"/>
          <w:szCs w:val="24"/>
        </w:rPr>
        <w:t>по</w:t>
      </w:r>
      <w:r w:rsidRPr="001165AC">
        <w:rPr>
          <w:rFonts w:ascii="Times New Roman" w:hAnsi="Times New Roman"/>
          <w:iCs/>
          <w:sz w:val="24"/>
          <w:szCs w:val="24"/>
        </w:rPr>
        <w:t xml:space="preserve">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г. Самара, ул.</w:t>
      </w:r>
      <w:r w:rsidR="00BE2271">
        <w:t>Г.С Аксакова</w:t>
      </w:r>
      <w:r>
        <w:t>,1</w:t>
      </w:r>
      <w:r w:rsidR="00BE2271">
        <w:t>3, г</w:t>
      </w:r>
      <w:proofErr w:type="gramStart"/>
      <w:r w:rsidR="00BE2271">
        <w:t>.С</w:t>
      </w:r>
      <w:proofErr w:type="gramEnd"/>
      <w:r w:rsidR="00BE2271">
        <w:t>амара, ул.Ново-Садовая, 222Б, стр.1</w:t>
      </w:r>
      <w:r w:rsidRPr="004B2AED">
        <w:rPr>
          <w:i/>
        </w:rPr>
        <w:t>.</w:t>
      </w:r>
    </w:p>
    <w:p w:rsidR="002F6FBB" w:rsidRPr="001165AC" w:rsidRDefault="002F6FBB" w:rsidP="0044135F">
      <w:pPr>
        <w:pStyle w:val="Standard"/>
        <w:ind w:firstLine="709"/>
        <w:jc w:val="both"/>
      </w:pPr>
      <w:r w:rsidRPr="004B2AED">
        <w:t>1.4.</w:t>
      </w:r>
      <w:r>
        <w:t> </w:t>
      </w:r>
      <w:r w:rsidRPr="00772FF0">
        <w:t>Работы</w:t>
      </w:r>
      <w:r w:rsidRPr="004B2AED">
        <w:t xml:space="preserve"> по монтажу Товара, вводу его в эксплуатацию и инструктажу работников Покупателя осуществляются по адресу: </w:t>
      </w:r>
      <w:r>
        <w:t>443041, г. Самара, ул. Агибалова,</w:t>
      </w:r>
      <w:r w:rsidRPr="001165AC">
        <w:t>12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 по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w:t>
      </w:r>
      <w:proofErr w:type="gramEnd"/>
      <w:r w:rsidRPr="00772FF0">
        <w:rPr>
          <w:rFonts w:ascii="Times New Roman" w:hAnsi="Times New Roman"/>
          <w:sz w:val="24"/>
          <w:szCs w:val="24"/>
        </w:rPr>
        <w:t xml:space="preserve">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 xml:space="preserve">после принятия Товара в полном объеме Покупателем и подписания Сторонами товарной накладной формы (ТОРГ-12 /Универсального передаточного документа (УПД) </w:t>
      </w:r>
      <w:r w:rsidR="0097414C" w:rsidRPr="0097414C">
        <w:rPr>
          <w:highlight w:val="yellow"/>
        </w:rPr>
        <w:t>(выбрать)</w:t>
      </w:r>
      <w:r w:rsidR="0097414C">
        <w:t xml:space="preserve"> </w:t>
      </w:r>
      <w:r w:rsidRPr="00772FF0">
        <w:t>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lastRenderedPageBreak/>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w:t>
      </w:r>
      <w:r w:rsidRPr="004B2AED">
        <w:t xml:space="preserve"> по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lastRenderedPageBreak/>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DF4D2C" w:rsidP="0044135F">
      <w:pPr>
        <w:pStyle w:val="a9"/>
        <w:ind w:firstLine="709"/>
        <w:jc w:val="both"/>
        <w:rPr>
          <w:sz w:val="24"/>
          <w:szCs w:val="24"/>
        </w:rPr>
      </w:pPr>
      <w:r>
        <w:rPr>
          <w:sz w:val="24"/>
          <w:szCs w:val="24"/>
        </w:rPr>
        <w:t xml:space="preserve">ввод в эксплуатацию </w:t>
      </w:r>
      <w:r w:rsidR="002F6FBB" w:rsidRPr="004B2AED">
        <w:rPr>
          <w:sz w:val="24"/>
          <w:szCs w:val="24"/>
        </w:rPr>
        <w:t>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 по</w:t>
      </w:r>
      <w:r w:rsidRPr="004B2AED">
        <w:t xml:space="preserve">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w:t>
      </w:r>
      <w:r w:rsidRPr="004B2AED">
        <w:rPr>
          <w:sz w:val="24"/>
          <w:szCs w:val="24"/>
        </w:rPr>
        <w:lastRenderedPageBreak/>
        <w:t>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w:t>
      </w:r>
      <w:r w:rsidRPr="004B2AED">
        <w:rPr>
          <w:rFonts w:ascii="Times New Roman" w:hAnsi="Times New Roman" w:cs="Times New Roman"/>
          <w:sz w:val="24"/>
          <w:szCs w:val="24"/>
          <w:shd w:val="clear" w:color="auto" w:fill="FFFFFF"/>
        </w:rPr>
        <w:t xml:space="preserve">вводу Товара в эксплуатацию, а так же в случае, </w:t>
      </w:r>
      <w:r w:rsidRPr="004B2AED">
        <w:rPr>
          <w:rFonts w:ascii="Times New Roman" w:hAnsi="Times New Roman" w:cs="Times New Roman"/>
          <w:sz w:val="24"/>
          <w:szCs w:val="24"/>
          <w:shd w:val="clear" w:color="auto" w:fill="FFFFFF"/>
        </w:rPr>
        <w:lastRenderedPageBreak/>
        <w:t>когда ремонт Товара по гарантийному обслуживанию составит более 45  (сорока пяти) рабочих дней, за исключением случаев, когда на</w:t>
      </w:r>
      <w:proofErr w:type="gramEnd"/>
      <w:r w:rsidRPr="004B2AED">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w:t>
      </w:r>
      <w:r w:rsidRPr="004B2AED">
        <w:rPr>
          <w:rFonts w:ascii="Times New Roman" w:hAnsi="Times New Roman"/>
          <w:sz w:val="24"/>
          <w:szCs w:val="24"/>
        </w:rPr>
        <w:lastRenderedPageBreak/>
        <w:t xml:space="preserve">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shd w:val="clear" w:color="auto" w:fill="FFFFFF"/>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DF4D2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ввод</w:t>
            </w:r>
            <w:r w:rsidR="00DF4D2C">
              <w:t>у</w:t>
            </w:r>
            <w:r w:rsidRPr="004B2AED">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46" w:rsidRDefault="00284F46" w:rsidP="002F6FBB">
      <w:pPr>
        <w:spacing w:after="0" w:line="240" w:lineRule="auto"/>
      </w:pPr>
      <w:r>
        <w:separator/>
      </w:r>
    </w:p>
  </w:endnote>
  <w:endnote w:type="continuationSeparator" w:id="0">
    <w:p w:rsidR="00284F46" w:rsidRDefault="00284F46"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46" w:rsidRDefault="00284F46" w:rsidP="002F6FBB">
      <w:pPr>
        <w:spacing w:after="0" w:line="240" w:lineRule="auto"/>
      </w:pPr>
      <w:r>
        <w:separator/>
      </w:r>
    </w:p>
  </w:footnote>
  <w:footnote w:type="continuationSeparator" w:id="0">
    <w:p w:rsidR="00284F46" w:rsidRDefault="00284F46"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002517"/>
    <w:rsid w:val="001F2ECB"/>
    <w:rsid w:val="00242769"/>
    <w:rsid w:val="00284F46"/>
    <w:rsid w:val="002F6FBB"/>
    <w:rsid w:val="00355BA3"/>
    <w:rsid w:val="0044135F"/>
    <w:rsid w:val="00493F68"/>
    <w:rsid w:val="005818B3"/>
    <w:rsid w:val="006D4731"/>
    <w:rsid w:val="00752A70"/>
    <w:rsid w:val="008F7BA0"/>
    <w:rsid w:val="009157B6"/>
    <w:rsid w:val="0093400D"/>
    <w:rsid w:val="0097414C"/>
    <w:rsid w:val="00975991"/>
    <w:rsid w:val="009A29C1"/>
    <w:rsid w:val="00AF6FD6"/>
    <w:rsid w:val="00B45FC2"/>
    <w:rsid w:val="00BE2271"/>
    <w:rsid w:val="00CF3F33"/>
    <w:rsid w:val="00D40A7A"/>
    <w:rsid w:val="00D70683"/>
    <w:rsid w:val="00DD0F7E"/>
    <w:rsid w:val="00DF4D2C"/>
    <w:rsid w:val="00E17282"/>
    <w:rsid w:val="00E57BAF"/>
    <w:rsid w:val="00E776C4"/>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5644</Words>
  <Characters>32174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2023-12-20T10:53:00Z</dcterms:created>
  <dcterms:modified xsi:type="dcterms:W3CDTF">2023-12-26T12:31:00Z</dcterms:modified>
</cp:coreProperties>
</file>